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Layout"/>
        <w:tblW w:w="14420" w:type="dxa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60"/>
        <w:gridCol w:w="713"/>
        <w:gridCol w:w="713"/>
        <w:gridCol w:w="3843"/>
        <w:gridCol w:w="720"/>
        <w:gridCol w:w="720"/>
        <w:gridCol w:w="3851"/>
      </w:tblGrid>
      <w:tr w:rsidR="00007663" w14:paraId="5BA72E7B" w14:textId="77777777" w:rsidTr="008D41EF">
        <w:trPr>
          <w:trHeight w:hRule="exact" w:val="10800"/>
          <w:jc w:val="center"/>
        </w:trPr>
        <w:tc>
          <w:tcPr>
            <w:tcW w:w="3860" w:type="dxa"/>
          </w:tcPr>
          <w:p w14:paraId="360A7926" w14:textId="1E345D14" w:rsidR="00007663" w:rsidRDefault="00DC0168" w:rsidP="008D41EF">
            <w:pPr>
              <w:spacing w:after="0"/>
              <w:jc w:val="center"/>
            </w:pPr>
            <w:r w:rsidRPr="00DC0168">
              <w:rPr>
                <w:noProof/>
              </w:rPr>
              <w:drawing>
                <wp:inline distT="0" distB="0" distL="0" distR="0" wp14:anchorId="59E386D4" wp14:editId="00943DFD">
                  <wp:extent cx="2279650" cy="1974548"/>
                  <wp:effectExtent l="76200" t="76200" r="139700" b="1403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84" cy="19892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4AD674BB" w14:textId="7D9F4CE0" w:rsidR="00007663" w:rsidRDefault="00BD4EC0" w:rsidP="00AD3746">
            <w:pPr>
              <w:pStyle w:val="Caption"/>
              <w:spacing w:after="0"/>
              <w:jc w:val="center"/>
            </w:pPr>
            <w:r>
              <w:t>Membership Responsibilities</w:t>
            </w:r>
          </w:p>
          <w:p w14:paraId="5D83537B" w14:textId="20CC840B" w:rsidR="00174665" w:rsidRDefault="00174665" w:rsidP="008D41EF">
            <w:pPr>
              <w:pStyle w:val="Heading2"/>
              <w:spacing w:after="0"/>
              <w:jc w:val="center"/>
              <w:rPr>
                <w:u w:val="single"/>
              </w:rPr>
            </w:pPr>
            <w:r w:rsidRPr="00B47072">
              <w:rPr>
                <w:u w:val="single"/>
              </w:rPr>
              <w:t>Member</w:t>
            </w:r>
            <w:r>
              <w:rPr>
                <w:u w:val="single"/>
              </w:rPr>
              <w:t xml:space="preserve"> States</w:t>
            </w:r>
          </w:p>
          <w:p w14:paraId="17756302" w14:textId="6F859BA0" w:rsidR="00174665" w:rsidRPr="00AD3746" w:rsidRDefault="00174665" w:rsidP="002B4375">
            <w:pPr>
              <w:jc w:val="center"/>
              <w:rPr>
                <w:i/>
                <w:iCs/>
                <w:sz w:val="16"/>
                <w:szCs w:val="18"/>
              </w:rPr>
            </w:pPr>
            <w:r w:rsidRPr="00AD3746">
              <w:rPr>
                <w:i/>
                <w:iCs/>
                <w:sz w:val="16"/>
                <w:szCs w:val="18"/>
              </w:rPr>
              <w:t>Alabama, Arkansas, Delaware, Florida, Georgia, Kentucky, Louisiana, Maryland, Mississippi, North Carolina, Oklahoma, South Carolina, Tennessee, Texas, Virginia, West Virginia, the District of Columbia, and the U.S. Virgin Islands.</w:t>
            </w:r>
          </w:p>
          <w:p w14:paraId="2049002E" w14:textId="280269F4" w:rsidR="00007663" w:rsidRDefault="00EF49DD" w:rsidP="008D41EF">
            <w:pPr>
              <w:pStyle w:val="Heading2"/>
              <w:jc w:val="center"/>
              <w:rPr>
                <w:u w:val="single"/>
              </w:rPr>
            </w:pPr>
            <w:r w:rsidRPr="00B47072">
              <w:rPr>
                <w:u w:val="single"/>
              </w:rPr>
              <w:t>Membership Types</w:t>
            </w:r>
          </w:p>
          <w:p w14:paraId="1E74B096" w14:textId="04002D72" w:rsidR="00007663" w:rsidRPr="008D41EF" w:rsidRDefault="00EF49DD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  <w:rPr>
                <w:b/>
                <w:bCs/>
                <w:u w:val="single"/>
              </w:rPr>
            </w:pPr>
            <w:r w:rsidRPr="008D41EF">
              <w:rPr>
                <w:b/>
                <w:bCs/>
                <w:u w:val="single"/>
              </w:rPr>
              <w:t>Active Member</w:t>
            </w:r>
          </w:p>
          <w:p w14:paraId="7BFBE70F" w14:textId="3291B157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 xml:space="preserve">Resides in </w:t>
            </w:r>
            <w:r>
              <w:t>m</w:t>
            </w:r>
            <w:r w:rsidR="00B47072">
              <w:t>ember Jurisdiction</w:t>
            </w:r>
          </w:p>
          <w:p w14:paraId="408FA9B1" w14:textId="3C1111EC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>Employed by State, County, City</w:t>
            </w:r>
          </w:p>
          <w:p w14:paraId="2578E100" w14:textId="3F2AD43B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>Voting delegate</w:t>
            </w:r>
          </w:p>
          <w:p w14:paraId="1B1B7D6D" w14:textId="691CB678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>May hold office and be a committee member</w:t>
            </w:r>
          </w:p>
          <w:p w14:paraId="75ED4EEB" w14:textId="77777777" w:rsidR="00AD3746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</w:p>
          <w:p w14:paraId="58A193A5" w14:textId="71CA5FDE" w:rsidR="00EF49DD" w:rsidRPr="008D41EF" w:rsidRDefault="00EF49DD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  <w:rPr>
                <w:b/>
                <w:bCs/>
                <w:u w:val="single"/>
              </w:rPr>
            </w:pPr>
            <w:r w:rsidRPr="008D41EF">
              <w:rPr>
                <w:b/>
                <w:bCs/>
                <w:u w:val="single"/>
              </w:rPr>
              <w:t>Associate Member</w:t>
            </w:r>
          </w:p>
          <w:p w14:paraId="09ECAAD4" w14:textId="0D910E09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 xml:space="preserve">Person having interesting in </w:t>
            </w:r>
            <w:r w:rsidR="00BB27B6">
              <w:t>weights and measures work</w:t>
            </w:r>
          </w:p>
          <w:p w14:paraId="6C541D7F" w14:textId="36D27936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 xml:space="preserve">Has a voice in all proceedings, but </w:t>
            </w:r>
            <w:r w:rsidR="00BB27B6">
              <w:t>no</w:t>
            </w:r>
            <w:r w:rsidR="00B47072">
              <w:t xml:space="preserve"> vote </w:t>
            </w:r>
          </w:p>
          <w:p w14:paraId="7BCCB710" w14:textId="4380ECC0" w:rsid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B47072">
              <w:t xml:space="preserve">May be </w:t>
            </w:r>
            <w:r w:rsidR="00BB27B6">
              <w:t xml:space="preserve">a </w:t>
            </w:r>
            <w:r w:rsidR="00B47072">
              <w:t>committee member</w:t>
            </w:r>
          </w:p>
          <w:p w14:paraId="1E5781FC" w14:textId="77777777" w:rsidR="00AD3746" w:rsidRPr="00B47072" w:rsidRDefault="00AD3746" w:rsidP="00B47072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</w:p>
          <w:p w14:paraId="18E3A6A9" w14:textId="77777777" w:rsidR="00EF49DD" w:rsidRPr="008D41EF" w:rsidRDefault="00EF49DD" w:rsidP="00174665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  <w:rPr>
                <w:b/>
                <w:bCs/>
                <w:u w:val="single"/>
              </w:rPr>
            </w:pPr>
            <w:r w:rsidRPr="008D41EF">
              <w:rPr>
                <w:b/>
                <w:bCs/>
                <w:u w:val="single"/>
              </w:rPr>
              <w:t>Advisory Member</w:t>
            </w:r>
          </w:p>
          <w:p w14:paraId="75A161F7" w14:textId="44075D50" w:rsidR="007E4DEF" w:rsidRDefault="00AD3746" w:rsidP="00174665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7E4DEF">
              <w:t xml:space="preserve">Representative of Federal Government, </w:t>
            </w:r>
            <w:r w:rsidR="00174665">
              <w:t>State,</w:t>
            </w:r>
            <w:r w:rsidR="007E4DEF">
              <w:t xml:space="preserve"> and local governments</w:t>
            </w:r>
          </w:p>
          <w:p w14:paraId="486FF4BC" w14:textId="69939E8D" w:rsidR="007E4DEF" w:rsidRDefault="00AD3746" w:rsidP="00174665">
            <w:pPr>
              <w:pStyle w:val="ListBullet"/>
              <w:numPr>
                <w:ilvl w:val="0"/>
                <w:numId w:val="0"/>
              </w:numPr>
              <w:spacing w:after="0"/>
              <w:ind w:left="288" w:hanging="288"/>
            </w:pPr>
            <w:r>
              <w:rPr>
                <w:rFonts w:ascii="Calibri" w:hAnsi="Calibri" w:cs="Calibri"/>
              </w:rPr>
              <w:t>•</w:t>
            </w:r>
            <w:r w:rsidR="00174665">
              <w:t xml:space="preserve">Retired persons who are interested in </w:t>
            </w:r>
            <w:r w:rsidR="00DA7215">
              <w:t>weights and measures work</w:t>
            </w:r>
          </w:p>
        </w:tc>
        <w:tc>
          <w:tcPr>
            <w:tcW w:w="713" w:type="dxa"/>
          </w:tcPr>
          <w:p w14:paraId="71168584" w14:textId="77777777" w:rsidR="00007663" w:rsidRDefault="00007663"/>
          <w:p w14:paraId="0A0CABA3" w14:textId="3C7F0CB0" w:rsidR="00AD3746" w:rsidRDefault="00AD3746"/>
        </w:tc>
        <w:tc>
          <w:tcPr>
            <w:tcW w:w="713" w:type="dxa"/>
          </w:tcPr>
          <w:p w14:paraId="23214FCD" w14:textId="60DFA28B" w:rsidR="00007663" w:rsidRDefault="00007663"/>
        </w:tc>
        <w:tc>
          <w:tcPr>
            <w:tcW w:w="3843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007663" w14:paraId="1F3471BE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4FFF3F2B" w14:textId="77777777" w:rsidR="00007663" w:rsidRDefault="00E408FB" w:rsidP="00A42D2A">
                  <w:pPr>
                    <w:pStyle w:val="Heading1"/>
                    <w:jc w:val="center"/>
                  </w:pPr>
                  <w:r>
                    <w:t>Who We Are</w:t>
                  </w:r>
                </w:p>
                <w:p w14:paraId="04E8550E" w14:textId="3E6F47BE" w:rsidR="00EF49DD" w:rsidRDefault="00E408FB">
                  <w:pPr>
                    <w:pStyle w:val="Heading2"/>
                  </w:pPr>
                  <w:r>
                    <w:t>About Us</w:t>
                  </w:r>
                </w:p>
                <w:p w14:paraId="26CE658A" w14:textId="33D20F42" w:rsidR="00007663" w:rsidRPr="00DD5B51" w:rsidRDefault="00EF49DD" w:rsidP="00DD5B51">
                  <w:pPr>
                    <w:rPr>
                      <w:b/>
                      <w:bCs/>
                    </w:rPr>
                  </w:pPr>
                  <w:r w:rsidRPr="00DD5B51">
                    <w:t xml:space="preserve">The Southern Weights and Measures Association (SWMA) is a corporation organized as a </w:t>
                  </w:r>
                  <w:r w:rsidR="007B6280" w:rsidRPr="00DD5B51">
                    <w:t>not-for-profit</w:t>
                  </w:r>
                  <w:r w:rsidRPr="00DD5B51">
                    <w:t xml:space="preserve"> business to encourage uniform weights and measures enforcement methods.</w:t>
                  </w:r>
                </w:p>
                <w:p w14:paraId="59AC5650" w14:textId="5D4F8A57" w:rsidR="007B6280" w:rsidRDefault="007B6280">
                  <w:pPr>
                    <w:rPr>
                      <w:b/>
                      <w:bCs/>
                    </w:rPr>
                  </w:pPr>
                </w:p>
                <w:p w14:paraId="1A2B2E65" w14:textId="788EF3E7" w:rsidR="00EF49DD" w:rsidRPr="00D7593E" w:rsidRDefault="00EF49DD" w:rsidP="007B6280">
                  <w:pPr>
                    <w:spacing w:after="0"/>
                    <w:rPr>
                      <w:b/>
                      <w:bCs/>
                      <w:sz w:val="22"/>
                      <w:szCs w:val="24"/>
                    </w:rPr>
                  </w:pPr>
                  <w:r w:rsidRPr="00D7593E">
                    <w:rPr>
                      <w:b/>
                      <w:bCs/>
                      <w:sz w:val="22"/>
                      <w:szCs w:val="24"/>
                    </w:rPr>
                    <w:t>Contact Us</w:t>
                  </w:r>
                </w:p>
                <w:p w14:paraId="1F2FE5F2" w14:textId="7F79D628" w:rsidR="007B6280" w:rsidRPr="00EF49DD" w:rsidRDefault="007B6280" w:rsidP="007B6280">
                  <w:pPr>
                    <w:spacing w:after="0"/>
                    <w:rPr>
                      <w:b/>
                      <w:bCs/>
                    </w:rPr>
                  </w:pPr>
                </w:p>
                <w:p w14:paraId="4A80777F" w14:textId="22CE2203" w:rsidR="00EF49DD" w:rsidRDefault="00EF49DD" w:rsidP="007B6280">
                  <w:pPr>
                    <w:spacing w:after="0"/>
                    <w:rPr>
                      <w:i/>
                      <w:iCs/>
                      <w:sz w:val="16"/>
                      <w:szCs w:val="18"/>
                      <w:u w:val="single"/>
                    </w:rPr>
                  </w:pPr>
                  <w:r w:rsidRPr="00A62809">
                    <w:rPr>
                      <w:i/>
                      <w:iCs/>
                      <w:sz w:val="16"/>
                      <w:szCs w:val="18"/>
                      <w:u w:val="single"/>
                    </w:rPr>
                    <w:t>Membership Education &amp; Mentorship Subcommittee</w:t>
                  </w:r>
                </w:p>
                <w:p w14:paraId="58FB8788" w14:textId="77777777" w:rsidR="00A62809" w:rsidRDefault="00A62809" w:rsidP="007B6280">
                  <w:pPr>
                    <w:spacing w:after="0"/>
                    <w:rPr>
                      <w:i/>
                      <w:iCs/>
                      <w:sz w:val="16"/>
                      <w:szCs w:val="18"/>
                      <w:u w:val="single"/>
                    </w:rPr>
                  </w:pPr>
                </w:p>
                <w:p w14:paraId="38F868F8" w14:textId="712F6143" w:rsidR="007B6280" w:rsidRDefault="00EF49DD" w:rsidP="0038268A">
                  <w:pPr>
                    <w:spacing w:after="0"/>
                  </w:pPr>
                  <w:r>
                    <w:t>Matt Cur</w:t>
                  </w:r>
                  <w:r w:rsidR="0038268A">
                    <w:t>r</w:t>
                  </w:r>
                  <w:r>
                    <w:t>an</w:t>
                  </w:r>
                  <w:r w:rsidR="007B6280">
                    <w:t xml:space="preserve">  </w:t>
                  </w:r>
                  <w:hyperlink r:id="rId9" w:history="1">
                    <w:r w:rsidR="00F0550D" w:rsidRPr="005A149F">
                      <w:rPr>
                        <w:rStyle w:val="Hyperlink"/>
                      </w:rPr>
                      <w:t>matthew.curran@fdacs.gov</w:t>
                    </w:r>
                  </w:hyperlink>
                </w:p>
                <w:p w14:paraId="030F2863" w14:textId="5803B609" w:rsidR="00EF49DD" w:rsidRDefault="00EF49DD" w:rsidP="0038268A">
                  <w:pPr>
                    <w:spacing w:after="0"/>
                  </w:pPr>
                  <w:r>
                    <w:t>Tory Brewer</w:t>
                  </w:r>
                  <w:r w:rsidR="007B6280">
                    <w:t xml:space="preserve">  </w:t>
                  </w:r>
                  <w:hyperlink r:id="rId10" w:history="1">
                    <w:r w:rsidR="007B6280" w:rsidRPr="004A6F4A">
                      <w:rPr>
                        <w:rStyle w:val="Hyperlink"/>
                      </w:rPr>
                      <w:t>tory.d.brewer@wv.gov</w:t>
                    </w:r>
                  </w:hyperlink>
                </w:p>
                <w:p w14:paraId="67A3F6AD" w14:textId="571A3578" w:rsidR="00EF49DD" w:rsidRDefault="00EF49DD" w:rsidP="0038268A">
                  <w:pPr>
                    <w:spacing w:after="0"/>
                  </w:pPr>
                  <w:r>
                    <w:t>Lisa Corn</w:t>
                  </w:r>
                  <w:r w:rsidR="007B6280">
                    <w:t xml:space="preserve">  </w:t>
                  </w:r>
                  <w:hyperlink r:id="rId11" w:history="1">
                    <w:r w:rsidR="007B6280" w:rsidRPr="004A6F4A">
                      <w:rPr>
                        <w:rStyle w:val="Hyperlink"/>
                      </w:rPr>
                      <w:t>lisa.corn@texasagriculture.gov</w:t>
                    </w:r>
                  </w:hyperlink>
                </w:p>
                <w:p w14:paraId="656CD447" w14:textId="68E7C124" w:rsidR="00EF49DD" w:rsidRDefault="00EF49DD" w:rsidP="0038268A">
                  <w:pPr>
                    <w:spacing w:after="0"/>
                  </w:pPr>
                  <w:r>
                    <w:t>Valerie Forbes</w:t>
                  </w:r>
                  <w:r w:rsidR="007B6280">
                    <w:t xml:space="preserve">  </w:t>
                  </w:r>
                  <w:hyperlink r:id="rId12" w:history="1">
                    <w:r w:rsidR="00F0550D" w:rsidRPr="005A149F">
                      <w:rPr>
                        <w:rStyle w:val="Hyperlink"/>
                      </w:rPr>
                      <w:t>valerie.forbes@delaware.gov</w:t>
                    </w:r>
                  </w:hyperlink>
                </w:p>
                <w:p w14:paraId="35BC3BB5" w14:textId="546EE042" w:rsidR="007B6280" w:rsidRPr="007B6280" w:rsidRDefault="00EF49DD" w:rsidP="0038268A">
                  <w:pPr>
                    <w:spacing w:after="0"/>
                    <w:rPr>
                      <w:sz w:val="14"/>
                      <w:szCs w:val="16"/>
                    </w:rPr>
                  </w:pPr>
                  <w:r>
                    <w:t>Christina Osborn</w:t>
                  </w:r>
                  <w:r w:rsidR="007B6280">
                    <w:t xml:space="preserve">  </w:t>
                  </w:r>
                  <w:hyperlink r:id="rId13" w:history="1">
                    <w:r w:rsidR="007B6280" w:rsidRPr="007B6280">
                      <w:rPr>
                        <w:rStyle w:val="Hyperlink"/>
                        <w:sz w:val="14"/>
                        <w:szCs w:val="16"/>
                      </w:rPr>
                      <w:t>christina.osborn@texasagriculture.gov</w:t>
                    </w:r>
                  </w:hyperlink>
                </w:p>
                <w:p w14:paraId="398FC90D" w14:textId="5DAEAC90" w:rsidR="00EF49DD" w:rsidRDefault="00EF49DD" w:rsidP="0038268A">
                  <w:pPr>
                    <w:spacing w:after="0"/>
                  </w:pPr>
                  <w:r>
                    <w:t>Paul</w:t>
                  </w:r>
                  <w:r w:rsidR="007B6280">
                    <w:t xml:space="preserve"> Floyd  </w:t>
                  </w:r>
                  <w:hyperlink r:id="rId14" w:history="1">
                    <w:r w:rsidR="007B6280" w:rsidRPr="004A6F4A">
                      <w:rPr>
                        <w:rStyle w:val="Hyperlink"/>
                      </w:rPr>
                      <w:t>pfloyd@ldaf.state.la.us</w:t>
                    </w:r>
                  </w:hyperlink>
                </w:p>
                <w:p w14:paraId="24FEFD88" w14:textId="730B673B" w:rsidR="00EF49DD" w:rsidRDefault="00EF49DD" w:rsidP="0038268A">
                  <w:pPr>
                    <w:spacing w:after="0"/>
                  </w:pPr>
                  <w:r>
                    <w:t>Jason</w:t>
                  </w:r>
                  <w:r w:rsidR="007B6280">
                    <w:t xml:space="preserve"> Glass </w:t>
                  </w:r>
                  <w:hyperlink r:id="rId15" w:history="1">
                    <w:r w:rsidR="007B6280" w:rsidRPr="004A6F4A">
                      <w:rPr>
                        <w:rStyle w:val="Hyperlink"/>
                      </w:rPr>
                      <w:t>jason.glass@ky.gov</w:t>
                    </w:r>
                  </w:hyperlink>
                </w:p>
                <w:p w14:paraId="797CB803" w14:textId="4CB7BE7F" w:rsidR="00EF49DD" w:rsidRDefault="00EF49DD" w:rsidP="0038268A">
                  <w:pPr>
                    <w:spacing w:after="0"/>
                  </w:pPr>
                  <w:r>
                    <w:t>Gary</w:t>
                  </w:r>
                  <w:r w:rsidR="007B6280">
                    <w:t xml:space="preserve"> Milton </w:t>
                  </w:r>
                  <w:hyperlink r:id="rId16" w:history="1">
                    <w:r w:rsidR="00BB27B6" w:rsidRPr="005A149F">
                      <w:rPr>
                        <w:rStyle w:val="Hyperlink"/>
                      </w:rPr>
                      <w:t>gary.milton@vdacs.virginia.gov</w:t>
                    </w:r>
                  </w:hyperlink>
                </w:p>
                <w:p w14:paraId="0F575A4A" w14:textId="03AAAEE8" w:rsidR="00EF49DD" w:rsidRDefault="00EF49DD">
                  <w:r>
                    <w:t>M</w:t>
                  </w:r>
                  <w:r w:rsidR="007B6280">
                    <w:t xml:space="preserve">ark Lovisa  </w:t>
                  </w:r>
                  <w:hyperlink r:id="rId17" w:history="1">
                    <w:r w:rsidR="007B6280" w:rsidRPr="004A6F4A">
                      <w:rPr>
                        <w:rStyle w:val="Hyperlink"/>
                      </w:rPr>
                      <w:t>mlovisa@ldaf.state.la.us</w:t>
                    </w:r>
                  </w:hyperlink>
                </w:p>
                <w:p w14:paraId="4BC92366" w14:textId="75FAC323" w:rsidR="007B6280" w:rsidRDefault="00EF236F">
                  <w:r>
                    <w:rPr>
                      <w:noProof/>
                    </w:rPr>
                    <w:drawing>
                      <wp:anchor distT="0" distB="0" distL="114300" distR="114300" simplePos="0" relativeHeight="251669504" behindDoc="0" locked="0" layoutInCell="1" allowOverlap="1" wp14:anchorId="757DCF0A" wp14:editId="301D09DB">
                        <wp:simplePos x="0" y="0"/>
                        <wp:positionH relativeFrom="column">
                          <wp:posOffset>250190</wp:posOffset>
                        </wp:positionH>
                        <wp:positionV relativeFrom="paragraph">
                          <wp:posOffset>75565</wp:posOffset>
                        </wp:positionV>
                        <wp:extent cx="1479550" cy="1479550"/>
                        <wp:effectExtent l="0" t="0" r="6350" b="6350"/>
                        <wp:wrapNone/>
                        <wp:docPr id="1957038270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57038270" name="Picture 1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9550" cy="14795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53FED0CC" w14:textId="3150BB06" w:rsidR="00EF49DD" w:rsidRDefault="00EF49DD"/>
                <w:p w14:paraId="571A18C0" w14:textId="3D7531A8" w:rsidR="00007663" w:rsidRDefault="00E408FB">
                  <w:r>
                    <w:br/>
                  </w:r>
                </w:p>
              </w:tc>
            </w:tr>
            <w:tr w:rsidR="00007663" w14:paraId="2B0189D5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PlainTable4"/>
                    <w:tblW w:w="5000" w:type="pct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1220"/>
                    <w:gridCol w:w="270"/>
                    <w:gridCol w:w="2353"/>
                  </w:tblGrid>
                  <w:tr w:rsidR="00007663" w14:paraId="5FD73BE5" w14:textId="77777777" w:rsidTr="00E408F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1582" w:type="pct"/>
                        <w:vAlign w:val="center"/>
                      </w:tcPr>
                      <w:p w14:paraId="39FC4065" w14:textId="55B8C361" w:rsidR="00007663" w:rsidRDefault="00BD4EC0">
                        <w:pPr>
                          <w:pStyle w:val="NoSpacing"/>
                        </w:pPr>
                        <w:r w:rsidRPr="00BD4EC0">
                          <w:rPr>
                            <w:noProof/>
                          </w:rPr>
                          <w:drawing>
                            <wp:inline distT="0" distB="0" distL="0" distR="0" wp14:anchorId="2C2C3788" wp14:editId="375B2756">
                              <wp:extent cx="637540" cy="467995"/>
                              <wp:effectExtent l="0" t="0" r="0" b="8255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1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7540" cy="46799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50" w:type="pct"/>
                        <w:vAlign w:val="center"/>
                      </w:tcPr>
                      <w:p w14:paraId="1D3F2947" w14:textId="77777777" w:rsidR="00007663" w:rsidRDefault="00007663"/>
                    </w:tc>
                    <w:tc>
                      <w:tcPr>
                        <w:tcW w:w="3050" w:type="pct"/>
                        <w:vAlign w:val="center"/>
                      </w:tcPr>
                      <w:sdt>
                        <w:sdtPr>
                          <w:alias w:val="Company"/>
                          <w:tag w:val=""/>
                          <w:id w:val="-108818510"/>
                          <w:placeholder>
                            <w:docPart w:val="FDEBC98D65B84AD19BA7FECFB628F9E6"/>
                          </w:placeholder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p w14:paraId="1B1F4051" w14:textId="09E6078E" w:rsidR="00007663" w:rsidRDefault="00EF49DD">
                            <w:pPr>
                              <w:pStyle w:val="Company"/>
                            </w:pPr>
                            <w:r>
                              <w:t>SWMA</w:t>
                            </w:r>
                          </w:p>
                        </w:sdtContent>
                      </w:sdt>
                      <w:p w14:paraId="442F2625" w14:textId="61A37E1C" w:rsidR="00007663" w:rsidRDefault="00EF49DD">
                        <w:pPr>
                          <w:pStyle w:val="Footer"/>
                        </w:pPr>
                        <w:r>
                          <w:t xml:space="preserve">https://www.swma.org </w:t>
                        </w:r>
                      </w:p>
                    </w:tc>
                  </w:tr>
                </w:tbl>
                <w:p w14:paraId="5F21B3F4" w14:textId="473FCF26" w:rsidR="00007663" w:rsidRDefault="00007663"/>
              </w:tc>
            </w:tr>
          </w:tbl>
          <w:p w14:paraId="75118352" w14:textId="77777777" w:rsidR="00007663" w:rsidRDefault="00007663"/>
        </w:tc>
        <w:tc>
          <w:tcPr>
            <w:tcW w:w="720" w:type="dxa"/>
          </w:tcPr>
          <w:p w14:paraId="3BE7E3EA" w14:textId="681EC823" w:rsidR="00007663" w:rsidRDefault="00007663"/>
        </w:tc>
        <w:tc>
          <w:tcPr>
            <w:tcW w:w="720" w:type="dxa"/>
          </w:tcPr>
          <w:p w14:paraId="4A1F5D0D" w14:textId="77777777" w:rsidR="00007663" w:rsidRDefault="0000766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14:paraId="4C029FDC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60021C40" w14:textId="343026CD" w:rsidR="00007663" w:rsidRDefault="00FC22D8" w:rsidP="00BD4EC0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64D645C" wp14:editId="0482F78D">
                            <wp:simplePos x="0" y="0"/>
                            <wp:positionH relativeFrom="column">
                              <wp:posOffset>19685</wp:posOffset>
                            </wp:positionH>
                            <wp:positionV relativeFrom="paragraph">
                              <wp:posOffset>2806700</wp:posOffset>
                            </wp:positionV>
                            <wp:extent cx="2492375" cy="0"/>
                            <wp:effectExtent l="0" t="0" r="0" b="0"/>
                            <wp:wrapNone/>
                            <wp:docPr id="23" name="Straight Connector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492375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2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line w14:anchorId="7B4EB8A6" id="Straight Connector 2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221pt" to="197.8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" strokecolor="#c45238 [3204]" strokeweight="1.5pt"/>
                        </w:pict>
                      </mc:Fallback>
                    </mc:AlternateContent>
                  </w:r>
                  <w:r w:rsidR="00BD4EC0">
                    <w:rPr>
                      <w:noProof/>
                    </w:rPr>
                    <w:drawing>
                      <wp:inline distT="0" distB="0" distL="0" distR="0" wp14:anchorId="5E9AB0C9" wp14:editId="76CE135A">
                        <wp:extent cx="2445385" cy="17716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538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07663" w14:paraId="09322CE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BBBA83F" w14:textId="0C40B2CE" w:rsidR="00007663" w:rsidRDefault="00FC22D8">
                  <w:r w:rsidRPr="00E37EB0">
                    <w:rPr>
                      <w:noProof/>
                      <w:u w:val="single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5408" behindDoc="0" locked="0" layoutInCell="1" allowOverlap="1" wp14:anchorId="72FB67E7" wp14:editId="1122578B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1201420</wp:posOffset>
                            </wp:positionV>
                            <wp:extent cx="2237740" cy="1005205"/>
                            <wp:effectExtent l="0" t="0" r="0" b="444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37740" cy="1005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FA5B36" w14:textId="0EB60704" w:rsidR="00E37EB0" w:rsidRDefault="00E37EB0" w:rsidP="00E37EB0">
                                        <w:pPr>
                                          <w:jc w:val="center"/>
                                        </w:pPr>
                                        <w:r w:rsidRPr="00BD4EC0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7837D65A" wp14:editId="518ABA8C">
                                              <wp:extent cx="1047750" cy="769116"/>
                                              <wp:effectExtent l="76200" t="76200" r="133350" b="126365"/>
                                              <wp:docPr id="22" name="Picture 22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" name=""/>
                                                      <pic:cNvPicPr/>
                                                    </pic:nvPicPr>
                                                    <pic:blipFill>
                                                      <a:blip r:embed="rId19"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>
                                                      <a:xfrm>
                                                        <a:off x="0" y="0"/>
                                                        <a:ext cx="1060712" cy="778631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ln w="38100" cap="sq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prstDash val="solid"/>
                                                        <a:miter lim="800000"/>
                                                      </a:ln>
                                                      <a:effectLst>
                                                        <a:outerShdw blurRad="50800" dist="38100" dir="2700000" algn="tl" rotWithShape="0">
                                                          <a:srgbClr val="000000">
                                                            <a:alpha val="43000"/>
                                                          </a:srgbClr>
                                                        </a:outerShdw>
                                                      </a:effectLst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FB67E7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7.05pt;margin-top:94.6pt;width:176.2pt;height:79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" stroked="f">
                            <v:textbox>
                              <w:txbxContent>
                                <w:p w14:paraId="5CFA5B36" w14:textId="0EB60704" w:rsidR="00E37EB0" w:rsidRDefault="00E37EB0" w:rsidP="00E37EB0">
                                  <w:pPr>
                                    <w:jc w:val="center"/>
                                  </w:pPr>
                                  <w:r w:rsidRPr="00BD4EC0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37D65A" wp14:editId="518ABA8C">
                                        <wp:extent cx="1047750" cy="769116"/>
                                        <wp:effectExtent l="76200" t="76200" r="133350" b="12636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2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0712" cy="7786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 w="38100" cap="sq">
                                                  <a:solidFill>
                                                    <a:srgbClr val="000000"/>
                                                  </a:solidFill>
                                                  <a:prstDash val="solid"/>
                                                  <a:miter lim="800000"/>
                                                </a:ln>
                                                <a:effectLst>
                                                  <a:outerShdw blurRad="50800" dist="38100" dir="2700000" algn="tl" rotWithShape="0">
                                                    <a:srgbClr val="000000">
                                                      <a:alpha val="43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  <w:tr w:rsidR="00007663" w14:paraId="0749F022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FDEBC98D65B84AD19BA7FECFB628F9E6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64F0DC8D" w14:textId="6A4EBCC1" w:rsidR="00007663" w:rsidRDefault="00EF49DD" w:rsidP="003640A0">
                      <w:pPr>
                        <w:pStyle w:val="Title"/>
                        <w:jc w:val="center"/>
                      </w:pPr>
                      <w:r>
                        <w:t>SWMA</w:t>
                      </w:r>
                    </w:p>
                  </w:tc>
                </w:sdtContent>
              </w:sdt>
            </w:tr>
            <w:tr w:rsidR="00007663" w14:paraId="72A9D534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3A8DF2D6" w14:textId="001D6620" w:rsidR="00007663" w:rsidRDefault="00EF49DD" w:rsidP="003640A0">
                  <w:pPr>
                    <w:pStyle w:val="Subtitle"/>
                    <w:jc w:val="center"/>
                  </w:pPr>
                  <w:r>
                    <w:t>Southern Weights &amp; Measures Association</w:t>
                  </w:r>
                </w:p>
              </w:tc>
            </w:tr>
          </w:tbl>
          <w:p w14:paraId="78652772" w14:textId="77777777" w:rsidR="00007663" w:rsidRDefault="00007663"/>
        </w:tc>
      </w:tr>
    </w:tbl>
    <w:p w14:paraId="37AF1E71" w14:textId="52F4E22D" w:rsidR="00007663" w:rsidRDefault="008D41E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621EF4" wp14:editId="731C688D">
                <wp:simplePos x="0" y="0"/>
                <wp:positionH relativeFrom="column">
                  <wp:posOffset>-88900</wp:posOffset>
                </wp:positionH>
                <wp:positionV relativeFrom="paragraph">
                  <wp:posOffset>-4381500</wp:posOffset>
                </wp:positionV>
                <wp:extent cx="2641600" cy="4699000"/>
                <wp:effectExtent l="0" t="0" r="254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4699000"/>
                        </a:xfrm>
                        <a:prstGeom prst="rect">
                          <a:avLst/>
                        </a:prstGeom>
                        <a:solidFill>
                          <a:srgbClr val="C7DEF5"/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4C86E" id="Rectangle 10" o:spid="_x0000_s1026" style="position:absolute;margin-left:-7pt;margin-top:-345pt;width:208pt;height:370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" fillcolor="#c7def5" strokecolor="#cce0ef [661]" strokeweight="1pt"/>
            </w:pict>
          </mc:Fallback>
        </mc:AlternateContent>
      </w: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007663" w14:paraId="7E88D84D" w14:textId="77777777">
        <w:trPr>
          <w:trHeight w:hRule="exact" w:val="10800"/>
          <w:jc w:val="center"/>
        </w:trPr>
        <w:tc>
          <w:tcPr>
            <w:tcW w:w="3840" w:type="dxa"/>
          </w:tcPr>
          <w:p w14:paraId="542FB542" w14:textId="1EAEF5CC" w:rsidR="00007663" w:rsidRDefault="003640A0" w:rsidP="00626B15">
            <w:pPr>
              <w:spacing w:after="0"/>
              <w:jc w:val="center"/>
            </w:pPr>
            <w:r w:rsidRPr="003640A0">
              <w:rPr>
                <w:noProof/>
              </w:rPr>
              <w:lastRenderedPageBreak/>
              <w:drawing>
                <wp:inline distT="0" distB="0" distL="0" distR="0" wp14:anchorId="39186229" wp14:editId="5B98A392">
                  <wp:extent cx="2292276" cy="2101850"/>
                  <wp:effectExtent l="76200" t="76200" r="127635" b="12700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268" cy="21055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586D9EE" w14:textId="4C15B970" w:rsidR="008F6AFA" w:rsidRDefault="008F6AFA" w:rsidP="008F6AFA">
            <w:pPr>
              <w:pStyle w:val="Caption"/>
              <w:spacing w:after="0"/>
              <w:jc w:val="center"/>
            </w:pPr>
            <w:r>
              <w:t>Committee Member Responsibilities</w:t>
            </w:r>
          </w:p>
          <w:p w14:paraId="3909268A" w14:textId="7877DF77" w:rsidR="007B6280" w:rsidRPr="007B6280" w:rsidRDefault="007B6280" w:rsidP="007B628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BEEC7C9" wp14:editId="3CF5A0AE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197486</wp:posOffset>
                      </wp:positionV>
                      <wp:extent cx="2635250" cy="4527550"/>
                      <wp:effectExtent l="0" t="0" r="1270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5250" cy="4527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DEF5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DCA42A" id="Rectangle 12" o:spid="_x0000_s1026" style="position:absolute;margin-left:-7.5pt;margin-top:15.55pt;width:207.5pt;height:35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" fillcolor="#c7def5" strokecolor="#cce0ef [661]" strokeweight="1pt"/>
                  </w:pict>
                </mc:Fallback>
              </mc:AlternateContent>
            </w:r>
          </w:p>
          <w:p w14:paraId="45498782" w14:textId="7B60CCBC" w:rsidR="00007663" w:rsidRDefault="008F6AFA" w:rsidP="007B6280">
            <w:pPr>
              <w:pStyle w:val="Heading1"/>
              <w:spacing w:before="0"/>
              <w:jc w:val="center"/>
            </w:pPr>
            <w:r>
              <w:t>Standing Committees</w:t>
            </w:r>
          </w:p>
          <w:p w14:paraId="30E05A99" w14:textId="1CF1CF0E" w:rsidR="00007663" w:rsidRPr="008F6AFA" w:rsidRDefault="008F6AFA" w:rsidP="002B4375">
            <w:pPr>
              <w:pStyle w:val="Heading2"/>
              <w:spacing w:before="200" w:after="0"/>
              <w:rPr>
                <w:u w:val="single"/>
              </w:rPr>
            </w:pPr>
            <w:r w:rsidRPr="008F6AFA">
              <w:rPr>
                <w:sz w:val="20"/>
                <w:szCs w:val="18"/>
                <w:u w:val="single"/>
              </w:rPr>
              <w:t>Professional Development Committee</w:t>
            </w:r>
          </w:p>
          <w:p w14:paraId="42253ABE" w14:textId="659B572B" w:rsidR="008F6AFA" w:rsidRDefault="008F6AFA" w:rsidP="002B4375">
            <w:pPr>
              <w:spacing w:after="0"/>
            </w:pPr>
            <w:r>
              <w:t>(</w:t>
            </w:r>
            <w:r w:rsidRPr="008F6AFA">
              <w:rPr>
                <w:i/>
                <w:iCs/>
              </w:rPr>
              <w:t>PDC</w:t>
            </w:r>
            <w:r>
              <w:t>)</w:t>
            </w:r>
          </w:p>
          <w:p w14:paraId="5335EECF" w14:textId="74746D73" w:rsidR="008F6AFA" w:rsidRDefault="008F6AFA" w:rsidP="008F6AFA">
            <w:pPr>
              <w:spacing w:after="0"/>
            </w:pPr>
            <w:r>
              <w:t>Ongoing education and certification of professional.</w:t>
            </w:r>
          </w:p>
          <w:p w14:paraId="0BA40532" w14:textId="29164B4A" w:rsidR="008F6AFA" w:rsidRPr="008F6AFA" w:rsidRDefault="008F6AFA" w:rsidP="008F6AFA">
            <w:pPr>
              <w:pStyle w:val="Heading2"/>
              <w:spacing w:after="0"/>
              <w:rPr>
                <w:sz w:val="20"/>
                <w:szCs w:val="18"/>
                <w:u w:val="single"/>
              </w:rPr>
            </w:pPr>
            <w:r w:rsidRPr="008F6AFA">
              <w:rPr>
                <w:sz w:val="20"/>
                <w:szCs w:val="18"/>
                <w:u w:val="single"/>
              </w:rPr>
              <w:t>Specifications &amp; Tolerances Committee</w:t>
            </w:r>
          </w:p>
          <w:p w14:paraId="2E680AA9" w14:textId="1194FB1A" w:rsidR="008F6AFA" w:rsidRPr="008F6AFA" w:rsidRDefault="008F6AFA" w:rsidP="008F6AFA">
            <w:pPr>
              <w:spacing w:after="0"/>
              <w:rPr>
                <w:i/>
                <w:iCs/>
              </w:rPr>
            </w:pPr>
            <w:r w:rsidRPr="008F6AFA">
              <w:rPr>
                <w:i/>
                <w:iCs/>
              </w:rPr>
              <w:t>(S&amp;T)</w:t>
            </w:r>
          </w:p>
          <w:p w14:paraId="686DB169" w14:textId="59C44236" w:rsidR="008F6AFA" w:rsidRDefault="008F6AFA" w:rsidP="008F6AFA">
            <w:pPr>
              <w:spacing w:after="0"/>
            </w:pPr>
            <w:r>
              <w:t>Evaluates issues related to design, testing, tolerances, and user requirements of commercial weighing and measuring devices.</w:t>
            </w:r>
          </w:p>
          <w:p w14:paraId="187C4C66" w14:textId="70BE0415" w:rsidR="008F6AFA" w:rsidRPr="008F6AFA" w:rsidRDefault="008F6AFA" w:rsidP="008F6AFA">
            <w:pPr>
              <w:spacing w:after="0"/>
            </w:pPr>
            <w:r>
              <w:t>NIST Handbook 44</w:t>
            </w:r>
          </w:p>
          <w:p w14:paraId="533BF5F1" w14:textId="141A105A" w:rsidR="008F6AFA" w:rsidRPr="008F6AFA" w:rsidRDefault="008F6AFA" w:rsidP="008F6AFA">
            <w:pPr>
              <w:pStyle w:val="Heading2"/>
              <w:spacing w:after="0"/>
              <w:rPr>
                <w:sz w:val="20"/>
                <w:szCs w:val="18"/>
                <w:u w:val="single"/>
              </w:rPr>
            </w:pPr>
            <w:r w:rsidRPr="008F6AFA">
              <w:rPr>
                <w:sz w:val="20"/>
                <w:szCs w:val="18"/>
                <w:u w:val="single"/>
              </w:rPr>
              <w:t>Laws &amp; Regulations Committee</w:t>
            </w:r>
          </w:p>
          <w:p w14:paraId="3E56EE80" w14:textId="0B1F152F" w:rsidR="008F6AFA" w:rsidRPr="008F6AFA" w:rsidRDefault="008F6AFA" w:rsidP="008F6AFA">
            <w:pPr>
              <w:spacing w:after="0"/>
              <w:rPr>
                <w:i/>
                <w:iCs/>
              </w:rPr>
            </w:pPr>
            <w:r w:rsidRPr="008F6AFA">
              <w:rPr>
                <w:i/>
                <w:iCs/>
              </w:rPr>
              <w:t>(L&amp;R)</w:t>
            </w:r>
          </w:p>
          <w:p w14:paraId="28087713" w14:textId="400AF5E1" w:rsidR="008F6AFA" w:rsidRPr="008F6AFA" w:rsidRDefault="008F6AFA" w:rsidP="008F6AFA">
            <w:pPr>
              <w:spacing w:after="0"/>
            </w:pPr>
            <w:r>
              <w:t>Dedicated to the development of uniform basic and specific model laws and regulations as well as verification of net quantity in packages.</w:t>
            </w:r>
          </w:p>
          <w:p w14:paraId="349678C6" w14:textId="4EF34452" w:rsidR="008F6AFA" w:rsidRDefault="008F6AFA" w:rsidP="008F6AFA">
            <w:pPr>
              <w:spacing w:after="0"/>
            </w:pPr>
            <w:r>
              <w:t>NIST Handbook 130</w:t>
            </w:r>
          </w:p>
          <w:p w14:paraId="2F3F142B" w14:textId="1B791372" w:rsidR="008419E4" w:rsidRDefault="008F6AFA" w:rsidP="008F6AFA">
            <w:pPr>
              <w:spacing w:after="0"/>
            </w:pPr>
            <w:r>
              <w:t>NIST Handbook 133</w:t>
            </w:r>
          </w:p>
          <w:p w14:paraId="0EEBB1C4" w14:textId="77777777" w:rsidR="007B6280" w:rsidRDefault="007B6280" w:rsidP="008F6AFA">
            <w:pPr>
              <w:spacing w:after="0"/>
            </w:pPr>
          </w:p>
          <w:p w14:paraId="35FD7964" w14:textId="77777777" w:rsidR="003640A0" w:rsidRPr="008F6AFA" w:rsidRDefault="003640A0" w:rsidP="008F6AFA">
            <w:pPr>
              <w:spacing w:after="0"/>
            </w:pPr>
          </w:p>
          <w:p w14:paraId="6C875533" w14:textId="3A673168" w:rsidR="008F6AFA" w:rsidRPr="008F6AFA" w:rsidRDefault="008F6AFA" w:rsidP="008F6AFA">
            <w:pPr>
              <w:jc w:val="center"/>
              <w:rPr>
                <w:b/>
                <w:bCs/>
                <w:i/>
                <w:iCs/>
              </w:rPr>
            </w:pPr>
            <w:r w:rsidRPr="008F6AFA">
              <w:rPr>
                <w:b/>
                <w:bCs/>
                <w:i/>
                <w:iCs/>
              </w:rPr>
              <w:t>Each has 5 Active Members</w:t>
            </w:r>
          </w:p>
        </w:tc>
        <w:tc>
          <w:tcPr>
            <w:tcW w:w="713" w:type="dxa"/>
          </w:tcPr>
          <w:p w14:paraId="1EDC8522" w14:textId="4B4DF6EB" w:rsidR="00007663" w:rsidRDefault="00007663"/>
        </w:tc>
        <w:tc>
          <w:tcPr>
            <w:tcW w:w="713" w:type="dxa"/>
          </w:tcPr>
          <w:p w14:paraId="0D19D0CA" w14:textId="77777777" w:rsidR="00007663" w:rsidRDefault="00007663"/>
          <w:p w14:paraId="0CEC29B8" w14:textId="28602FE3" w:rsidR="008419E4" w:rsidRDefault="008419E4"/>
        </w:tc>
        <w:tc>
          <w:tcPr>
            <w:tcW w:w="3843" w:type="dxa"/>
          </w:tcPr>
          <w:p w14:paraId="6B9464FF" w14:textId="7EADF968" w:rsidR="008419E4" w:rsidRDefault="002B4375" w:rsidP="003640A0">
            <w:pPr>
              <w:spacing w:after="0"/>
              <w:jc w:val="center"/>
              <w:rPr>
                <w:b/>
                <w:bCs/>
                <w:color w:val="C45238" w:themeColor="accent1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BB6EDC3" wp14:editId="6601E2B8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4368800</wp:posOffset>
                      </wp:positionV>
                      <wp:extent cx="2362200" cy="2444750"/>
                      <wp:effectExtent l="19050" t="38100" r="38100" b="5080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444750"/>
                              </a:xfrm>
                              <a:custGeom>
                                <a:avLst/>
                                <a:gdLst>
                                  <a:gd name="connsiteX0" fmla="*/ 0 w 2362200"/>
                                  <a:gd name="connsiteY0" fmla="*/ 0 h 2444750"/>
                                  <a:gd name="connsiteX1" fmla="*/ 543306 w 2362200"/>
                                  <a:gd name="connsiteY1" fmla="*/ 0 h 2444750"/>
                                  <a:gd name="connsiteX2" fmla="*/ 1157478 w 2362200"/>
                                  <a:gd name="connsiteY2" fmla="*/ 0 h 2444750"/>
                                  <a:gd name="connsiteX3" fmla="*/ 1771650 w 2362200"/>
                                  <a:gd name="connsiteY3" fmla="*/ 0 h 2444750"/>
                                  <a:gd name="connsiteX4" fmla="*/ 2362200 w 2362200"/>
                                  <a:gd name="connsiteY4" fmla="*/ 0 h 2444750"/>
                                  <a:gd name="connsiteX5" fmla="*/ 2362200 w 2362200"/>
                                  <a:gd name="connsiteY5" fmla="*/ 415608 h 2444750"/>
                                  <a:gd name="connsiteX6" fmla="*/ 2362200 w 2362200"/>
                                  <a:gd name="connsiteY6" fmla="*/ 855663 h 2444750"/>
                                  <a:gd name="connsiteX7" fmla="*/ 2362200 w 2362200"/>
                                  <a:gd name="connsiteY7" fmla="*/ 1271270 h 2444750"/>
                                  <a:gd name="connsiteX8" fmla="*/ 2362200 w 2362200"/>
                                  <a:gd name="connsiteY8" fmla="*/ 1711325 h 2444750"/>
                                  <a:gd name="connsiteX9" fmla="*/ 2362200 w 2362200"/>
                                  <a:gd name="connsiteY9" fmla="*/ 2444750 h 2444750"/>
                                  <a:gd name="connsiteX10" fmla="*/ 1724406 w 2362200"/>
                                  <a:gd name="connsiteY10" fmla="*/ 2444750 h 2444750"/>
                                  <a:gd name="connsiteX11" fmla="*/ 1086612 w 2362200"/>
                                  <a:gd name="connsiteY11" fmla="*/ 2444750 h 2444750"/>
                                  <a:gd name="connsiteX12" fmla="*/ 543306 w 2362200"/>
                                  <a:gd name="connsiteY12" fmla="*/ 2444750 h 2444750"/>
                                  <a:gd name="connsiteX13" fmla="*/ 0 w 2362200"/>
                                  <a:gd name="connsiteY13" fmla="*/ 2444750 h 2444750"/>
                                  <a:gd name="connsiteX14" fmla="*/ 0 w 2362200"/>
                                  <a:gd name="connsiteY14" fmla="*/ 1931353 h 2444750"/>
                                  <a:gd name="connsiteX15" fmla="*/ 0 w 2362200"/>
                                  <a:gd name="connsiteY15" fmla="*/ 1515745 h 2444750"/>
                                  <a:gd name="connsiteX16" fmla="*/ 0 w 2362200"/>
                                  <a:gd name="connsiteY16" fmla="*/ 977900 h 2444750"/>
                                  <a:gd name="connsiteX17" fmla="*/ 0 w 2362200"/>
                                  <a:gd name="connsiteY17" fmla="*/ 562293 h 2444750"/>
                                  <a:gd name="connsiteX18" fmla="*/ 0 w 2362200"/>
                                  <a:gd name="connsiteY18" fmla="*/ 0 h 24447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</a:cxnLst>
                                <a:rect l="l" t="t" r="r" b="b"/>
                                <a:pathLst>
                                  <a:path w="2362200" h="244475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242719" y="-48092"/>
                                      <a:pt x="339878" y="5241"/>
                                      <a:pt x="543306" y="0"/>
                                    </a:cubicBezTo>
                                    <a:cubicBezTo>
                                      <a:pt x="746734" y="-5241"/>
                                      <a:pt x="897899" y="35867"/>
                                      <a:pt x="1157478" y="0"/>
                                    </a:cubicBezTo>
                                    <a:cubicBezTo>
                                      <a:pt x="1417057" y="-35867"/>
                                      <a:pt x="1626776" y="26820"/>
                                      <a:pt x="1771650" y="0"/>
                                    </a:cubicBezTo>
                                    <a:cubicBezTo>
                                      <a:pt x="1916524" y="-26820"/>
                                      <a:pt x="2079612" y="59795"/>
                                      <a:pt x="2362200" y="0"/>
                                    </a:cubicBezTo>
                                    <a:cubicBezTo>
                                      <a:pt x="2383640" y="159558"/>
                                      <a:pt x="2342021" y="236392"/>
                                      <a:pt x="2362200" y="415608"/>
                                    </a:cubicBezTo>
                                    <a:cubicBezTo>
                                      <a:pt x="2382379" y="594824"/>
                                      <a:pt x="2320671" y="692615"/>
                                      <a:pt x="2362200" y="855663"/>
                                    </a:cubicBezTo>
                                    <a:cubicBezTo>
                                      <a:pt x="2403729" y="1018711"/>
                                      <a:pt x="2326463" y="1102904"/>
                                      <a:pt x="2362200" y="1271270"/>
                                    </a:cubicBezTo>
                                    <a:cubicBezTo>
                                      <a:pt x="2397937" y="1439636"/>
                                      <a:pt x="2321278" y="1612647"/>
                                      <a:pt x="2362200" y="1711325"/>
                                    </a:cubicBezTo>
                                    <a:cubicBezTo>
                                      <a:pt x="2403122" y="1810003"/>
                                      <a:pt x="2352367" y="2194207"/>
                                      <a:pt x="2362200" y="2444750"/>
                                    </a:cubicBezTo>
                                    <a:cubicBezTo>
                                      <a:pt x="2222544" y="2493218"/>
                                      <a:pt x="2006225" y="2437071"/>
                                      <a:pt x="1724406" y="2444750"/>
                                    </a:cubicBezTo>
                                    <a:cubicBezTo>
                                      <a:pt x="1442587" y="2452429"/>
                                      <a:pt x="1324501" y="2413374"/>
                                      <a:pt x="1086612" y="2444750"/>
                                    </a:cubicBezTo>
                                    <a:cubicBezTo>
                                      <a:pt x="848723" y="2476126"/>
                                      <a:pt x="693951" y="2443401"/>
                                      <a:pt x="543306" y="2444750"/>
                                    </a:cubicBezTo>
                                    <a:cubicBezTo>
                                      <a:pt x="392661" y="2446099"/>
                                      <a:pt x="219750" y="2382872"/>
                                      <a:pt x="0" y="2444750"/>
                                    </a:cubicBezTo>
                                    <a:cubicBezTo>
                                      <a:pt x="-42273" y="2220933"/>
                                      <a:pt x="9768" y="2100295"/>
                                      <a:pt x="0" y="1931353"/>
                                    </a:cubicBezTo>
                                    <a:cubicBezTo>
                                      <a:pt x="-9768" y="1762411"/>
                                      <a:pt x="17" y="1677518"/>
                                      <a:pt x="0" y="1515745"/>
                                    </a:cubicBezTo>
                                    <a:cubicBezTo>
                                      <a:pt x="-17" y="1353972"/>
                                      <a:pt x="31376" y="1095515"/>
                                      <a:pt x="0" y="977900"/>
                                    </a:cubicBezTo>
                                    <a:cubicBezTo>
                                      <a:pt x="-31376" y="860285"/>
                                      <a:pt x="41911" y="663645"/>
                                      <a:pt x="0" y="562293"/>
                                    </a:cubicBezTo>
                                    <a:cubicBezTo>
                                      <a:pt x="-41911" y="460941"/>
                                      <a:pt x="44698" y="219887"/>
                                      <a:pt x="0" y="0"/>
                                    </a:cubicBezTo>
                                    <a:close/>
                                  </a:path>
                                  <a:path w="2362200" h="244475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202297" y="-57003"/>
                                      <a:pt x="488450" y="26901"/>
                                      <a:pt x="637794" y="0"/>
                                    </a:cubicBezTo>
                                    <a:cubicBezTo>
                                      <a:pt x="787138" y="-26901"/>
                                      <a:pt x="959015" y="44929"/>
                                      <a:pt x="1181100" y="0"/>
                                    </a:cubicBezTo>
                                    <a:cubicBezTo>
                                      <a:pt x="1403185" y="-44929"/>
                                      <a:pt x="1559404" y="11742"/>
                                      <a:pt x="1724406" y="0"/>
                                    </a:cubicBezTo>
                                    <a:cubicBezTo>
                                      <a:pt x="1889408" y="-11742"/>
                                      <a:pt x="2050816" y="59"/>
                                      <a:pt x="2362200" y="0"/>
                                    </a:cubicBezTo>
                                    <a:cubicBezTo>
                                      <a:pt x="2409292" y="157585"/>
                                      <a:pt x="2347314" y="356001"/>
                                      <a:pt x="2362200" y="488950"/>
                                    </a:cubicBezTo>
                                    <a:cubicBezTo>
                                      <a:pt x="2377086" y="621899"/>
                                      <a:pt x="2347896" y="792786"/>
                                      <a:pt x="2362200" y="929005"/>
                                    </a:cubicBezTo>
                                    <a:cubicBezTo>
                                      <a:pt x="2376504" y="1065225"/>
                                      <a:pt x="2326082" y="1265204"/>
                                      <a:pt x="2362200" y="1393508"/>
                                    </a:cubicBezTo>
                                    <a:cubicBezTo>
                                      <a:pt x="2398318" y="1521812"/>
                                      <a:pt x="2348476" y="1711959"/>
                                      <a:pt x="2362200" y="1833563"/>
                                    </a:cubicBezTo>
                                    <a:cubicBezTo>
                                      <a:pt x="2375924" y="1955168"/>
                                      <a:pt x="2308497" y="2179579"/>
                                      <a:pt x="2362200" y="2444750"/>
                                    </a:cubicBezTo>
                                    <a:cubicBezTo>
                                      <a:pt x="2108605" y="2471748"/>
                                      <a:pt x="2041441" y="2408832"/>
                                      <a:pt x="1771650" y="2444750"/>
                                    </a:cubicBezTo>
                                    <a:cubicBezTo>
                                      <a:pt x="1501859" y="2480668"/>
                                      <a:pt x="1448749" y="2396552"/>
                                      <a:pt x="1157478" y="2444750"/>
                                    </a:cubicBezTo>
                                    <a:cubicBezTo>
                                      <a:pt x="866207" y="2492948"/>
                                      <a:pt x="702813" y="2387275"/>
                                      <a:pt x="519684" y="2444750"/>
                                    </a:cubicBezTo>
                                    <a:cubicBezTo>
                                      <a:pt x="336555" y="2502225"/>
                                      <a:pt x="258472" y="2426351"/>
                                      <a:pt x="0" y="2444750"/>
                                    </a:cubicBezTo>
                                    <a:cubicBezTo>
                                      <a:pt x="-28720" y="2309601"/>
                                      <a:pt x="56626" y="2052953"/>
                                      <a:pt x="0" y="1906905"/>
                                    </a:cubicBezTo>
                                    <a:cubicBezTo>
                                      <a:pt x="-56626" y="1760857"/>
                                      <a:pt x="33194" y="1678065"/>
                                      <a:pt x="0" y="1491298"/>
                                    </a:cubicBezTo>
                                    <a:cubicBezTo>
                                      <a:pt x="-33194" y="1304531"/>
                                      <a:pt x="39315" y="1132569"/>
                                      <a:pt x="0" y="953453"/>
                                    </a:cubicBezTo>
                                    <a:cubicBezTo>
                                      <a:pt x="-39315" y="774338"/>
                                      <a:pt x="11806" y="652936"/>
                                      <a:pt x="0" y="440055"/>
                                    </a:cubicBezTo>
                                    <a:cubicBezTo>
                                      <a:pt x="-11806" y="227174"/>
                                      <a:pt x="1579" y="90911"/>
                                      <a:pt x="0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  <a:extLst>
                                  <a:ext uri="{C807C97D-BFC1-408E-A445-0C87EB9F89A2}">
                                    <ask:lineSketchStyleProps xmlns:ask="http://schemas.microsoft.com/office/drawing/2018/sketchyshapes" sd="1669243242">
                                      <a:prstGeom prst="rect">
                                        <a:avLst/>
                                      </a:prstGeom>
                                      <ask:type>
                                        <ask:lineSketchScribbl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txbx>
                              <w:txbxContent>
                                <w:p w14:paraId="2DB0BD52" w14:textId="09892555" w:rsidR="00175054" w:rsidRPr="002B4375" w:rsidRDefault="00FE12B4" w:rsidP="00FE12B4">
                                  <w:pPr>
                                    <w:shd w:val="clear" w:color="auto" w:fill="CCE0EF" w:themeFill="accent2" w:themeFillTint="33"/>
                                    <w:jc w:val="center"/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2"/>
                                      <w:szCs w:val="36"/>
                                    </w:rPr>
                                  </w:pPr>
                                  <w:r w:rsidRPr="002B4375"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2"/>
                                      <w:szCs w:val="36"/>
                                    </w:rPr>
                                    <w:t>Looking to get more involved?</w:t>
                                  </w:r>
                                </w:p>
                                <w:p w14:paraId="11A52FAA" w14:textId="4A13A405" w:rsidR="00FE12B4" w:rsidRPr="002B4375" w:rsidRDefault="002B4375" w:rsidP="00FE12B4">
                                  <w:pPr>
                                    <w:shd w:val="clear" w:color="auto" w:fill="CCE0EF" w:themeFill="accent2" w:themeFillTint="33"/>
                                    <w:jc w:val="center"/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2"/>
                                      <w:szCs w:val="36"/>
                                    </w:rPr>
                                  </w:pPr>
                                  <w:r w:rsidRPr="002B4375"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2"/>
                                      <w:szCs w:val="36"/>
                                    </w:rPr>
                                    <w:t>Have more questions?</w:t>
                                  </w:r>
                                </w:p>
                                <w:p w14:paraId="0050F982" w14:textId="624CCAA4" w:rsidR="002B4375" w:rsidRDefault="002B4375" w:rsidP="00FE12B4">
                                  <w:pPr>
                                    <w:shd w:val="clear" w:color="auto" w:fill="CCE0EF" w:themeFill="accent2" w:themeFillTint="33"/>
                                    <w:jc w:val="center"/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6D8EF" wp14:editId="11286152">
                                        <wp:extent cx="1835150" cy="511136"/>
                                        <wp:effectExtent l="0" t="0" r="0" b="3810"/>
                                        <wp:docPr id="3" name="Picture 3" descr="A red background with white text&#10;&#10;Description automatically generated with low confidenc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" name="Picture 3" descr="A red background with white text&#10;&#10;Description automatically generated with low confidence"/>
                                                <pic:cNvPicPr/>
                                              </pic:nvPicPr>
                                              <pic:blipFill>
                                                <a:blip r:embed="rId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0258" cy="5181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6"/>
                                      <w:szCs w:val="40"/>
                                    </w:rPr>
                                    <w:t>Come find us!</w:t>
                                  </w:r>
                                </w:p>
                                <w:p w14:paraId="43D62653" w14:textId="77777777" w:rsidR="002B4375" w:rsidRPr="002B4375" w:rsidRDefault="002B4375" w:rsidP="00FE12B4">
                                  <w:pPr>
                                    <w:shd w:val="clear" w:color="auto" w:fill="CCE0EF" w:themeFill="accent2" w:themeFillTint="33"/>
                                    <w:jc w:val="center"/>
                                    <w:rPr>
                                      <w:rFonts w:ascii="Amasis MT Pro Black" w:hAnsi="Amasis MT Pro Black"/>
                                      <w:i/>
                                      <w:iCs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14:paraId="018B7509" w14:textId="77777777" w:rsidR="00FE12B4" w:rsidRPr="00FE12B4" w:rsidRDefault="00FE12B4" w:rsidP="00FE12B4">
                                  <w:pPr>
                                    <w:shd w:val="clear" w:color="auto" w:fill="CCE0EF" w:themeFill="accent2" w:themeFillTint="33"/>
                                    <w:jc w:val="center"/>
                                    <w:rPr>
                                      <w:rFonts w:ascii="Amasis MT Pro Black" w:hAnsi="Amasis MT Pro Black"/>
                                      <w:sz w:val="36"/>
                                      <w:szCs w:val="40"/>
                                    </w:rPr>
                                  </w:pPr>
                                </w:p>
                                <w:p w14:paraId="626167AA" w14:textId="1092EF9F" w:rsidR="00FE12B4" w:rsidRDefault="00FE12B4" w:rsidP="00175054">
                                  <w:pPr>
                                    <w:shd w:val="clear" w:color="auto" w:fill="CCE0EF" w:themeFill="accen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6EDC3" id="_x0000_s1027" type="#_x0000_t202" style="position:absolute;left:0;text-align:left;margin-left:4.65pt;margin-top:344pt;width:186pt;height:19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" fillcolor="#66a4d0 [1941]" strokecolor="#c45238 [3204]">
                      <v:textbox>
                        <w:txbxContent>
                          <w:p w14:paraId="2DB0BD52" w14:textId="09892555" w:rsidR="00175054" w:rsidRPr="002B4375" w:rsidRDefault="00FE12B4" w:rsidP="00FE12B4">
                            <w:pPr>
                              <w:shd w:val="clear" w:color="auto" w:fill="CCE0EF" w:themeFill="accent2" w:themeFillTint="33"/>
                              <w:jc w:val="center"/>
                              <w:rPr>
                                <w:rFonts w:ascii="Amasis MT Pro Black" w:hAnsi="Amasis MT Pro Black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2B4375">
                              <w:rPr>
                                <w:rFonts w:ascii="Amasis MT Pro Black" w:hAnsi="Amasis MT Pro Black"/>
                                <w:i/>
                                <w:iCs/>
                                <w:sz w:val="32"/>
                                <w:szCs w:val="36"/>
                              </w:rPr>
                              <w:t>Looking to get more involved?</w:t>
                            </w:r>
                          </w:p>
                          <w:p w14:paraId="11A52FAA" w14:textId="4A13A405" w:rsidR="00FE12B4" w:rsidRPr="002B4375" w:rsidRDefault="002B4375" w:rsidP="00FE12B4">
                            <w:pPr>
                              <w:shd w:val="clear" w:color="auto" w:fill="CCE0EF" w:themeFill="accent2" w:themeFillTint="33"/>
                              <w:jc w:val="center"/>
                              <w:rPr>
                                <w:rFonts w:ascii="Amasis MT Pro Black" w:hAnsi="Amasis MT Pro Black"/>
                                <w:i/>
                                <w:iCs/>
                                <w:sz w:val="32"/>
                                <w:szCs w:val="36"/>
                              </w:rPr>
                            </w:pPr>
                            <w:r w:rsidRPr="002B4375">
                              <w:rPr>
                                <w:rFonts w:ascii="Amasis MT Pro Black" w:hAnsi="Amasis MT Pro Black"/>
                                <w:i/>
                                <w:iCs/>
                                <w:sz w:val="32"/>
                                <w:szCs w:val="36"/>
                              </w:rPr>
                              <w:t>Have more questions?</w:t>
                            </w:r>
                          </w:p>
                          <w:p w14:paraId="0050F982" w14:textId="624CCAA4" w:rsidR="002B4375" w:rsidRDefault="002B4375" w:rsidP="00FE12B4">
                            <w:pPr>
                              <w:shd w:val="clear" w:color="auto" w:fill="CCE0EF" w:themeFill="accent2" w:themeFillTint="33"/>
                              <w:jc w:val="center"/>
                              <w:rPr>
                                <w:rFonts w:ascii="Amasis MT Pro Black" w:hAnsi="Amasis MT Pro Black"/>
                                <w:i/>
                                <w:i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6D8EF" wp14:editId="11286152">
                                  <wp:extent cx="1835150" cy="511136"/>
                                  <wp:effectExtent l="0" t="0" r="0" b="3810"/>
                                  <wp:docPr id="3" name="Picture 3" descr="A red background with white text&#10;&#10;Description automatically generated with low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red background with white text&#10;&#10;Description automatically generated with low confidence"/>
                                          <pic:cNvPicPr/>
                                        </pic:nvPicPr>
                                        <pic:blipFill>
                                          <a:blip r:embed="rId2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0258" cy="518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masis MT Pro Black" w:hAnsi="Amasis MT Pro Black"/>
                                <w:i/>
                                <w:iCs/>
                                <w:sz w:val="36"/>
                                <w:szCs w:val="40"/>
                              </w:rPr>
                              <w:t>Come find us!</w:t>
                            </w:r>
                          </w:p>
                          <w:p w14:paraId="43D62653" w14:textId="77777777" w:rsidR="002B4375" w:rsidRPr="002B4375" w:rsidRDefault="002B4375" w:rsidP="00FE12B4">
                            <w:pPr>
                              <w:shd w:val="clear" w:color="auto" w:fill="CCE0EF" w:themeFill="accent2" w:themeFillTint="33"/>
                              <w:jc w:val="center"/>
                              <w:rPr>
                                <w:rFonts w:ascii="Amasis MT Pro Black" w:hAnsi="Amasis MT Pro Black"/>
                                <w:i/>
                                <w:iCs/>
                                <w:sz w:val="36"/>
                                <w:szCs w:val="40"/>
                              </w:rPr>
                            </w:pPr>
                          </w:p>
                          <w:p w14:paraId="018B7509" w14:textId="77777777" w:rsidR="00FE12B4" w:rsidRPr="00FE12B4" w:rsidRDefault="00FE12B4" w:rsidP="00FE12B4">
                            <w:pPr>
                              <w:shd w:val="clear" w:color="auto" w:fill="CCE0EF" w:themeFill="accent2" w:themeFillTint="33"/>
                              <w:jc w:val="center"/>
                              <w:rPr>
                                <w:rFonts w:ascii="Amasis MT Pro Black" w:hAnsi="Amasis MT Pro Black"/>
                                <w:sz w:val="36"/>
                                <w:szCs w:val="40"/>
                              </w:rPr>
                            </w:pPr>
                          </w:p>
                          <w:p w14:paraId="626167AA" w14:textId="1092EF9F" w:rsidR="00FE12B4" w:rsidRDefault="00FE12B4" w:rsidP="00175054">
                            <w:pPr>
                              <w:shd w:val="clear" w:color="auto" w:fill="CCE0EF" w:themeFill="accent2" w:themeFillTint="33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419E4" w:rsidRPr="008419E4">
              <w:rPr>
                <w:b/>
                <w:bCs/>
                <w:color w:val="C45238" w:themeColor="accent1"/>
                <w:sz w:val="32"/>
                <w:szCs w:val="32"/>
              </w:rPr>
              <w:t>Meeting Agenda</w:t>
            </w:r>
          </w:p>
          <w:tbl>
            <w:tblPr>
              <w:tblStyle w:val="TableGrid"/>
              <w:tblpPr w:leftFromText="180" w:rightFromText="180" w:vertAnchor="page" w:horzAnchor="margin" w:tblpY="6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3"/>
            </w:tblGrid>
            <w:tr w:rsidR="00FE12B4" w14:paraId="577EB552" w14:textId="77777777" w:rsidTr="00FE12B4">
              <w:trPr>
                <w:trHeight w:val="330"/>
              </w:trPr>
              <w:tc>
                <w:tcPr>
                  <w:tcW w:w="3693" w:type="dxa"/>
                  <w:tcBorders>
                    <w:top w:val="thickThinSmallGap" w:sz="24" w:space="0" w:color="D76F23" w:themeColor="accent6"/>
                    <w:left w:val="thickThinSmallGap" w:sz="24" w:space="0" w:color="D76F23" w:themeColor="accent6"/>
                    <w:bottom w:val="single" w:sz="12" w:space="0" w:color="C45238" w:themeColor="accent1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4C439382" w14:textId="77777777" w:rsidR="00FE12B4" w:rsidRPr="003640A0" w:rsidRDefault="00FE12B4" w:rsidP="00FE12B4">
                  <w:pPr>
                    <w:jc w:val="center"/>
                    <w:rPr>
                      <w:i/>
                      <w:iCs/>
                    </w:rPr>
                  </w:pPr>
                  <w:r w:rsidRPr="003640A0">
                    <w:rPr>
                      <w:b/>
                      <w:bCs/>
                      <w:i/>
                      <w:iCs/>
                      <w:sz w:val="24"/>
                      <w:szCs w:val="28"/>
                    </w:rPr>
                    <w:t>Sunday</w:t>
                  </w:r>
                </w:p>
              </w:tc>
            </w:tr>
            <w:tr w:rsidR="00FE12B4" w14:paraId="06ABE402" w14:textId="77777777" w:rsidTr="00FE12B4">
              <w:trPr>
                <w:trHeight w:val="950"/>
              </w:trPr>
              <w:tc>
                <w:tcPr>
                  <w:tcW w:w="3693" w:type="dxa"/>
                  <w:tcBorders>
                    <w:top w:val="single" w:sz="12" w:space="0" w:color="C45238" w:themeColor="accent1"/>
                    <w:left w:val="thickThinSmallGap" w:sz="24" w:space="0" w:color="D76F23" w:themeColor="accent6"/>
                    <w:bottom w:val="thickThinSmallGap" w:sz="24" w:space="0" w:color="D76F23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32FEF57D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 w:rsidRPr="008419E4">
                    <w:rPr>
                      <w:sz w:val="16"/>
                      <w:szCs w:val="18"/>
                    </w:rPr>
                    <w:t>New SWMA Membership Orientation</w:t>
                  </w:r>
                </w:p>
                <w:p w14:paraId="7A1C890F" w14:textId="77777777" w:rsidR="00FE12B4" w:rsidRPr="008419E4" w:rsidRDefault="00FE12B4" w:rsidP="00FE12B4">
                  <w:pPr>
                    <w:rPr>
                      <w:sz w:val="16"/>
                      <w:szCs w:val="18"/>
                    </w:rPr>
                  </w:pPr>
                </w:p>
                <w:p w14:paraId="33C2FDAF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 w:rsidRPr="008419E4">
                    <w:rPr>
                      <w:sz w:val="16"/>
                      <w:szCs w:val="18"/>
                    </w:rPr>
                    <w:t>New SWMA Committee Member Orientation</w:t>
                  </w:r>
                </w:p>
                <w:p w14:paraId="5A8AF884" w14:textId="77777777" w:rsidR="00FE12B4" w:rsidRPr="008419E4" w:rsidRDefault="00FE12B4" w:rsidP="00FE12B4">
                  <w:pPr>
                    <w:rPr>
                      <w:sz w:val="16"/>
                      <w:szCs w:val="18"/>
                    </w:rPr>
                  </w:pPr>
                </w:p>
                <w:p w14:paraId="206CC6E8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 w:rsidRPr="008419E4">
                    <w:rPr>
                      <w:sz w:val="16"/>
                      <w:szCs w:val="18"/>
                    </w:rPr>
                    <w:t>Committee Agenda Review Session</w:t>
                  </w:r>
                </w:p>
                <w:p w14:paraId="08177BCA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</w:p>
                <w:p w14:paraId="07F4AF21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President’s Reception</w:t>
                  </w:r>
                </w:p>
                <w:p w14:paraId="50EF480C" w14:textId="77777777" w:rsidR="00FE12B4" w:rsidRPr="008419E4" w:rsidRDefault="00FE12B4" w:rsidP="00FE12B4">
                  <w:pPr>
                    <w:jc w:val="center"/>
                    <w:rPr>
                      <w:b/>
                      <w:bCs/>
                      <w:sz w:val="24"/>
                      <w:szCs w:val="28"/>
                    </w:rPr>
                  </w:pPr>
                </w:p>
              </w:tc>
            </w:tr>
            <w:tr w:rsidR="00FE12B4" w14:paraId="1B0C781A" w14:textId="77777777" w:rsidTr="00FE12B4">
              <w:trPr>
                <w:trHeight w:val="333"/>
              </w:trPr>
              <w:tc>
                <w:tcPr>
                  <w:tcW w:w="3693" w:type="dxa"/>
                  <w:tcBorders>
                    <w:top w:val="thickThinSmallGap" w:sz="24" w:space="0" w:color="D76F23"/>
                    <w:left w:val="thickThinSmallGap" w:sz="24" w:space="0" w:color="D76F23"/>
                    <w:bottom w:val="single" w:sz="12" w:space="0" w:color="C45238" w:themeColor="accent1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0B56C692" w14:textId="77777777" w:rsidR="00FE12B4" w:rsidRPr="003640A0" w:rsidRDefault="00FE12B4" w:rsidP="00FE12B4">
                  <w:pPr>
                    <w:jc w:val="center"/>
                    <w:rPr>
                      <w:i/>
                      <w:iCs/>
                      <w:sz w:val="16"/>
                      <w:szCs w:val="18"/>
                    </w:rPr>
                  </w:pPr>
                  <w:r w:rsidRPr="003640A0">
                    <w:rPr>
                      <w:b/>
                      <w:bCs/>
                      <w:i/>
                      <w:iCs/>
                      <w:sz w:val="22"/>
                      <w:szCs w:val="24"/>
                    </w:rPr>
                    <w:t>Monday</w:t>
                  </w:r>
                </w:p>
              </w:tc>
            </w:tr>
            <w:tr w:rsidR="00FE12B4" w14:paraId="1739082D" w14:textId="77777777" w:rsidTr="00FE12B4">
              <w:trPr>
                <w:trHeight w:val="775"/>
              </w:trPr>
              <w:tc>
                <w:tcPr>
                  <w:tcW w:w="3693" w:type="dxa"/>
                  <w:tcBorders>
                    <w:top w:val="single" w:sz="12" w:space="0" w:color="C45238" w:themeColor="accent1"/>
                    <w:left w:val="thickThinSmallGap" w:sz="24" w:space="0" w:color="D76F23"/>
                    <w:bottom w:val="thickThinSmallGap" w:sz="24" w:space="0" w:color="D76F23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4868459A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Open Hearings</w:t>
                  </w:r>
                </w:p>
                <w:p w14:paraId="6342FBB6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</w:p>
                <w:p w14:paraId="1BBF5BFF" w14:textId="77777777" w:rsidR="00FE12B4" w:rsidRPr="008419E4" w:rsidRDefault="00FE12B4" w:rsidP="00FE12B4">
                  <w:pPr>
                    <w:rPr>
                      <w:b/>
                      <w:bCs/>
                      <w:sz w:val="22"/>
                      <w:szCs w:val="24"/>
                    </w:rPr>
                  </w:pPr>
                  <w:r>
                    <w:rPr>
                      <w:sz w:val="16"/>
                      <w:szCs w:val="18"/>
                    </w:rPr>
                    <w:t>Committee Work Sessions</w:t>
                  </w:r>
                </w:p>
              </w:tc>
            </w:tr>
            <w:tr w:rsidR="00FE12B4" w14:paraId="2466B1AB" w14:textId="77777777" w:rsidTr="00FE12B4">
              <w:trPr>
                <w:trHeight w:val="333"/>
              </w:trPr>
              <w:tc>
                <w:tcPr>
                  <w:tcW w:w="3693" w:type="dxa"/>
                  <w:tcBorders>
                    <w:top w:val="thickThinSmallGap" w:sz="24" w:space="0" w:color="D76F23"/>
                    <w:left w:val="thickThinSmallGap" w:sz="24" w:space="0" w:color="D76F23"/>
                    <w:bottom w:val="single" w:sz="12" w:space="0" w:color="C45238" w:themeColor="accent1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01FB6537" w14:textId="77777777" w:rsidR="00FE12B4" w:rsidRPr="003640A0" w:rsidRDefault="00FE12B4" w:rsidP="00FE12B4">
                  <w:pPr>
                    <w:jc w:val="center"/>
                    <w:rPr>
                      <w:i/>
                      <w:iCs/>
                      <w:sz w:val="16"/>
                      <w:szCs w:val="18"/>
                    </w:rPr>
                  </w:pPr>
                  <w:r w:rsidRPr="003640A0">
                    <w:rPr>
                      <w:b/>
                      <w:bCs/>
                      <w:i/>
                      <w:iCs/>
                      <w:sz w:val="22"/>
                      <w:szCs w:val="24"/>
                    </w:rPr>
                    <w:t>Tuesday</w:t>
                  </w:r>
                </w:p>
              </w:tc>
            </w:tr>
            <w:tr w:rsidR="00FE12B4" w14:paraId="2497C78F" w14:textId="77777777" w:rsidTr="00FE12B4">
              <w:trPr>
                <w:trHeight w:val="750"/>
              </w:trPr>
              <w:tc>
                <w:tcPr>
                  <w:tcW w:w="3693" w:type="dxa"/>
                  <w:tcBorders>
                    <w:top w:val="single" w:sz="12" w:space="0" w:color="C45238" w:themeColor="accent1"/>
                    <w:left w:val="thickThinSmallGap" w:sz="24" w:space="0" w:color="D76F23"/>
                    <w:bottom w:val="thickThinSmallGap" w:sz="24" w:space="0" w:color="D76F23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12BAB9EE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Committee Work Sessions Continued</w:t>
                  </w:r>
                </w:p>
                <w:p w14:paraId="207B8A8C" w14:textId="77777777" w:rsidR="00FE12B4" w:rsidRDefault="00FE12B4" w:rsidP="00FE12B4">
                  <w:pPr>
                    <w:rPr>
                      <w:sz w:val="16"/>
                      <w:szCs w:val="18"/>
                    </w:rPr>
                  </w:pPr>
                </w:p>
                <w:p w14:paraId="3E7EE158" w14:textId="77777777" w:rsidR="00FE12B4" w:rsidRPr="008419E4" w:rsidRDefault="00FE12B4" w:rsidP="00FE12B4">
                  <w:pPr>
                    <w:rPr>
                      <w:b/>
                      <w:bCs/>
                      <w:sz w:val="22"/>
                      <w:szCs w:val="24"/>
                    </w:rPr>
                  </w:pPr>
                  <w:r>
                    <w:rPr>
                      <w:sz w:val="16"/>
                      <w:szCs w:val="18"/>
                    </w:rPr>
                    <w:t>Planned Group Outing</w:t>
                  </w:r>
                </w:p>
              </w:tc>
            </w:tr>
            <w:tr w:rsidR="00FE12B4" w14:paraId="4CF79B4F" w14:textId="77777777" w:rsidTr="00FE12B4">
              <w:trPr>
                <w:trHeight w:val="360"/>
              </w:trPr>
              <w:tc>
                <w:tcPr>
                  <w:tcW w:w="3693" w:type="dxa"/>
                  <w:tcBorders>
                    <w:top w:val="thickThinSmallGap" w:sz="24" w:space="0" w:color="D76F23"/>
                    <w:left w:val="thickThinSmallGap" w:sz="24" w:space="0" w:color="D76F23"/>
                    <w:bottom w:val="single" w:sz="12" w:space="0" w:color="C45238" w:themeColor="accent1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6DCF8393" w14:textId="77777777" w:rsidR="00FE12B4" w:rsidRPr="003640A0" w:rsidRDefault="00FE12B4" w:rsidP="00FE12B4">
                  <w:pPr>
                    <w:jc w:val="center"/>
                    <w:rPr>
                      <w:i/>
                      <w:iCs/>
                    </w:rPr>
                  </w:pPr>
                  <w:r w:rsidRPr="003640A0">
                    <w:rPr>
                      <w:b/>
                      <w:bCs/>
                      <w:i/>
                      <w:iCs/>
                      <w:sz w:val="22"/>
                      <w:szCs w:val="24"/>
                    </w:rPr>
                    <w:t>Wednesday</w:t>
                  </w:r>
                </w:p>
              </w:tc>
            </w:tr>
            <w:tr w:rsidR="00FE12B4" w14:paraId="25D60D99" w14:textId="77777777" w:rsidTr="00FE12B4">
              <w:trPr>
                <w:trHeight w:val="700"/>
              </w:trPr>
              <w:tc>
                <w:tcPr>
                  <w:tcW w:w="3693" w:type="dxa"/>
                  <w:tcBorders>
                    <w:top w:val="single" w:sz="12" w:space="0" w:color="C45238" w:themeColor="accent1"/>
                    <w:left w:val="thickThinSmallGap" w:sz="24" w:space="0" w:color="D76F23" w:themeColor="accent6"/>
                    <w:bottom w:val="thickThinSmallGap" w:sz="24" w:space="0" w:color="D76F23" w:themeColor="accent6"/>
                    <w:right w:val="thickThinSmallGap" w:sz="24" w:space="0" w:color="D76F23" w:themeColor="accent6"/>
                  </w:tcBorders>
                  <w:shd w:val="clear" w:color="auto" w:fill="F7E1D2" w:themeFill="accent6" w:themeFillTint="33"/>
                </w:tcPr>
                <w:p w14:paraId="635703EE" w14:textId="77777777" w:rsidR="00FE12B4" w:rsidRDefault="00FE12B4" w:rsidP="003B256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Voting Session</w:t>
                  </w:r>
                </w:p>
                <w:p w14:paraId="45DD9447" w14:textId="77777777" w:rsidR="003B2567" w:rsidRDefault="003B2567" w:rsidP="003B2567">
                  <w:pPr>
                    <w:rPr>
                      <w:sz w:val="16"/>
                      <w:szCs w:val="18"/>
                    </w:rPr>
                  </w:pPr>
                </w:p>
                <w:p w14:paraId="7CE63040" w14:textId="67C658C2" w:rsidR="003B2567" w:rsidRPr="003B2567" w:rsidRDefault="003B2567" w:rsidP="003B2567">
                  <w:pPr>
                    <w:rPr>
                      <w:sz w:val="16"/>
                      <w:szCs w:val="18"/>
                    </w:rPr>
                  </w:pPr>
                  <w:r>
                    <w:rPr>
                      <w:sz w:val="16"/>
                      <w:szCs w:val="18"/>
                    </w:rPr>
                    <w:t>Closing Ceremony – Passing of the Gavel</w:t>
                  </w:r>
                </w:p>
              </w:tc>
            </w:tr>
          </w:tbl>
          <w:p w14:paraId="01028F77" w14:textId="394DF49D" w:rsidR="00A42D2A" w:rsidRPr="008419E4" w:rsidRDefault="00A42D2A" w:rsidP="003640A0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5A467B2E" w14:textId="5D16A85B" w:rsidR="00007663" w:rsidRDefault="00007663"/>
        </w:tc>
        <w:tc>
          <w:tcPr>
            <w:tcW w:w="720" w:type="dxa"/>
          </w:tcPr>
          <w:p w14:paraId="5CF08155" w14:textId="6ED8E103" w:rsidR="00007663" w:rsidRDefault="00007663"/>
        </w:tc>
        <w:tc>
          <w:tcPr>
            <w:tcW w:w="3851" w:type="dxa"/>
          </w:tcPr>
          <w:p w14:paraId="119E7538" w14:textId="6FD7D676" w:rsidR="00007663" w:rsidRDefault="00D42703" w:rsidP="00D4270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B7011" wp14:editId="107581EF">
                  <wp:extent cx="1649730" cy="1484757"/>
                  <wp:effectExtent l="0" t="0" r="762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91" cy="149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03A8EF" w14:textId="0215224F" w:rsidR="00007663" w:rsidRDefault="00D42703">
            <w:pPr>
              <w:pStyle w:val="Caption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43EAECD" wp14:editId="4A5BEFFA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244475</wp:posOffset>
                      </wp:positionV>
                      <wp:extent cx="2743200" cy="5289550"/>
                      <wp:effectExtent l="0" t="0" r="1905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28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7DEF5"/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923B" id="Rectangle 13" o:spid="_x0000_s1026" style="position:absolute;margin-left:-7.95pt;margin-top:19.25pt;width:3in;height:4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" fillcolor="#c7def5" strokecolor="#cce0ef [661]" strokeweight="1pt"/>
                  </w:pict>
                </mc:Fallback>
              </mc:AlternateContent>
            </w:r>
          </w:p>
          <w:p w14:paraId="48C9E40D" w14:textId="0449DCFE" w:rsidR="008F6AFA" w:rsidRDefault="008F6AFA" w:rsidP="008F6AFA">
            <w:pPr>
              <w:pStyle w:val="Heading1"/>
              <w:jc w:val="center"/>
            </w:pPr>
            <w:r>
              <w:t>Statuses of Agenda Items</w:t>
            </w:r>
          </w:p>
          <w:p w14:paraId="3B4B8240" w14:textId="4EA0C7C3" w:rsidR="00007663" w:rsidRPr="002125DC" w:rsidRDefault="008F6AFA" w:rsidP="002125DC">
            <w:pPr>
              <w:pStyle w:val="Heading2"/>
              <w:spacing w:after="0"/>
              <w:rPr>
                <w:u w:val="single"/>
              </w:rPr>
            </w:pPr>
            <w:r w:rsidRPr="002125DC">
              <w:rPr>
                <w:u w:val="single"/>
              </w:rPr>
              <w:t>Voting</w:t>
            </w:r>
          </w:p>
          <w:p w14:paraId="365AAB6F" w14:textId="7824E657" w:rsidR="002125DC" w:rsidRPr="002125DC" w:rsidRDefault="002125DC" w:rsidP="002125DC">
            <w:pPr>
              <w:spacing w:after="0"/>
              <w:rPr>
                <w:sz w:val="16"/>
                <w:szCs w:val="18"/>
              </w:rPr>
            </w:pPr>
            <w:r w:rsidRPr="002125DC">
              <w:rPr>
                <w:sz w:val="16"/>
                <w:szCs w:val="18"/>
              </w:rPr>
              <w:t>Fully developed and ready for a vote by the SWMA Membership</w:t>
            </w:r>
          </w:p>
          <w:p w14:paraId="630CF84A" w14:textId="7431F053" w:rsidR="002125DC" w:rsidRPr="002125DC" w:rsidRDefault="002125DC" w:rsidP="002125DC">
            <w:pPr>
              <w:pStyle w:val="Heading2"/>
              <w:spacing w:after="0"/>
              <w:rPr>
                <w:u w:val="single"/>
              </w:rPr>
            </w:pPr>
            <w:r>
              <w:rPr>
                <w:u w:val="single"/>
              </w:rPr>
              <w:t>Informational</w:t>
            </w:r>
          </w:p>
          <w:p w14:paraId="2C1E2FED" w14:textId="57F707C5" w:rsidR="008F6AFA" w:rsidRPr="002125DC" w:rsidRDefault="002125DC" w:rsidP="002125DC">
            <w:pPr>
              <w:spacing w:after="0"/>
              <w:rPr>
                <w:b/>
                <w:bCs/>
                <w:sz w:val="16"/>
                <w:szCs w:val="18"/>
              </w:rPr>
            </w:pPr>
            <w:r w:rsidRPr="002125DC">
              <w:rPr>
                <w:sz w:val="16"/>
                <w:szCs w:val="18"/>
              </w:rPr>
              <w:t>Deemed to have merit and sufficient information for consideration but need more time for input.  Committee owns the item and is responsible for further refinement.</w:t>
            </w:r>
          </w:p>
          <w:p w14:paraId="6F8AF0BB" w14:textId="02FFD421" w:rsidR="002125DC" w:rsidRPr="002125DC" w:rsidRDefault="002125DC" w:rsidP="002125DC">
            <w:pPr>
              <w:pStyle w:val="Heading2"/>
              <w:spacing w:after="0"/>
              <w:rPr>
                <w:u w:val="single"/>
              </w:rPr>
            </w:pPr>
            <w:r>
              <w:rPr>
                <w:u w:val="single"/>
              </w:rPr>
              <w:t>Developing</w:t>
            </w:r>
          </w:p>
          <w:p w14:paraId="40421983" w14:textId="5901DA42" w:rsidR="002125DC" w:rsidRPr="002125DC" w:rsidRDefault="002125DC" w:rsidP="002125DC">
            <w:pPr>
              <w:spacing w:after="0"/>
              <w:rPr>
                <w:b/>
                <w:bCs/>
                <w:sz w:val="16"/>
                <w:szCs w:val="18"/>
              </w:rPr>
            </w:pPr>
            <w:r w:rsidRPr="002125DC">
              <w:rPr>
                <w:sz w:val="16"/>
                <w:szCs w:val="18"/>
              </w:rPr>
              <w:t>Deemed to have merit but lacking enough information for full consideration. The submitter owns the item and is responsible for developing it.</w:t>
            </w:r>
          </w:p>
          <w:p w14:paraId="5AB2BF82" w14:textId="59D602EB" w:rsidR="002125DC" w:rsidRPr="002125DC" w:rsidRDefault="002125DC" w:rsidP="002125DC">
            <w:pPr>
              <w:pStyle w:val="Heading2"/>
              <w:spacing w:after="0"/>
              <w:rPr>
                <w:u w:val="single"/>
              </w:rPr>
            </w:pPr>
            <w:r>
              <w:rPr>
                <w:u w:val="single"/>
              </w:rPr>
              <w:t>Assigned</w:t>
            </w:r>
          </w:p>
          <w:p w14:paraId="5826A788" w14:textId="04148A6A" w:rsidR="008F6AFA" w:rsidRDefault="002125DC" w:rsidP="002125DC">
            <w:pPr>
              <w:spacing w:after="0"/>
            </w:pPr>
            <w:r w:rsidRPr="002125DC">
              <w:rPr>
                <w:sz w:val="16"/>
                <w:szCs w:val="18"/>
              </w:rPr>
              <w:t>Deemed to have merit but lacking enough information for full consideration</w:t>
            </w:r>
            <w:r>
              <w:rPr>
                <w:sz w:val="16"/>
                <w:szCs w:val="18"/>
              </w:rPr>
              <w:t xml:space="preserve"> and is assigned by the committee to a specialized subgroup, who owns the item and is responsible for developing it.</w:t>
            </w:r>
          </w:p>
          <w:p w14:paraId="723B51E1" w14:textId="1C0C9D0A" w:rsidR="002125DC" w:rsidRPr="002125DC" w:rsidRDefault="002125DC" w:rsidP="002125DC">
            <w:pPr>
              <w:pStyle w:val="Heading2"/>
              <w:spacing w:after="0"/>
              <w:rPr>
                <w:u w:val="single"/>
              </w:rPr>
            </w:pPr>
            <w:r>
              <w:rPr>
                <w:u w:val="single"/>
              </w:rPr>
              <w:t>Withdrawn</w:t>
            </w:r>
          </w:p>
          <w:p w14:paraId="1115707B" w14:textId="7D263BD9" w:rsidR="00007663" w:rsidRDefault="002125DC" w:rsidP="002125DC">
            <w:pPr>
              <w:spacing w:after="0"/>
            </w:pPr>
            <w:r>
              <w:rPr>
                <w:sz w:val="16"/>
                <w:szCs w:val="18"/>
              </w:rPr>
              <w:t>Found to be without merit and have not had sufficient development to be given further consideration</w:t>
            </w:r>
            <w:r w:rsidR="007B6280">
              <w:rPr>
                <w:sz w:val="16"/>
                <w:szCs w:val="18"/>
              </w:rPr>
              <w:t>.</w:t>
            </w:r>
          </w:p>
        </w:tc>
      </w:tr>
    </w:tbl>
    <w:p w14:paraId="62DEF5F6" w14:textId="13305165"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 w16cid:durableId="1842426695">
    <w:abstractNumId w:val="0"/>
  </w:num>
  <w:num w:numId="2" w16cid:durableId="346055353">
    <w:abstractNumId w:val="0"/>
  </w:num>
  <w:num w:numId="3" w16cid:durableId="388305720">
    <w:abstractNumId w:val="0"/>
    <w:lvlOverride w:ilvl="0">
      <w:startOverride w:val="1"/>
    </w:lvlOverride>
  </w:num>
  <w:num w:numId="4" w16cid:durableId="46729780">
    <w:abstractNumId w:val="0"/>
    <w:lvlOverride w:ilvl="0">
      <w:startOverride w:val="1"/>
    </w:lvlOverride>
  </w:num>
  <w:num w:numId="5" w16cid:durableId="231737362">
    <w:abstractNumId w:val="0"/>
    <w:lvlOverride w:ilvl="0">
      <w:startOverride w:val="1"/>
    </w:lvlOverride>
  </w:num>
  <w:num w:numId="6" w16cid:durableId="110843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9DD"/>
    <w:rsid w:val="00007663"/>
    <w:rsid w:val="000B5393"/>
    <w:rsid w:val="00174665"/>
    <w:rsid w:val="00175054"/>
    <w:rsid w:val="002125DC"/>
    <w:rsid w:val="002B4375"/>
    <w:rsid w:val="003640A0"/>
    <w:rsid w:val="0038268A"/>
    <w:rsid w:val="003B2567"/>
    <w:rsid w:val="00626B15"/>
    <w:rsid w:val="007B6280"/>
    <w:rsid w:val="007E4DEF"/>
    <w:rsid w:val="008419E4"/>
    <w:rsid w:val="008D41EF"/>
    <w:rsid w:val="008F6AFA"/>
    <w:rsid w:val="00A42D2A"/>
    <w:rsid w:val="00A62809"/>
    <w:rsid w:val="00AD3746"/>
    <w:rsid w:val="00B1693C"/>
    <w:rsid w:val="00B3412C"/>
    <w:rsid w:val="00B47072"/>
    <w:rsid w:val="00BB27B6"/>
    <w:rsid w:val="00BD4EC0"/>
    <w:rsid w:val="00D42703"/>
    <w:rsid w:val="00D7593E"/>
    <w:rsid w:val="00DA7215"/>
    <w:rsid w:val="00DC0168"/>
    <w:rsid w:val="00DD5B51"/>
    <w:rsid w:val="00E37EB0"/>
    <w:rsid w:val="00E408FB"/>
    <w:rsid w:val="00EF236F"/>
    <w:rsid w:val="00EF49DD"/>
    <w:rsid w:val="00F0550D"/>
    <w:rsid w:val="00FC22D8"/>
    <w:rsid w:val="00FE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C2D70"/>
  <w15:chartTrackingRefBased/>
  <w15:docId w15:val="{39E185DB-319E-4836-8C0E-21DB2B50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7B6280"/>
    <w:rPr>
      <w:color w:val="4D443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hristina.osborn@texasagriculture.gov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20.png"/><Relationship Id="rId7" Type="http://schemas.openxmlformats.org/officeDocument/2006/relationships/webSettings" Target="webSettings.xml"/><Relationship Id="rId12" Type="http://schemas.openxmlformats.org/officeDocument/2006/relationships/hyperlink" Target="mailto:valerie.forbes@delaware.gov" TargetMode="External"/><Relationship Id="rId17" Type="http://schemas.openxmlformats.org/officeDocument/2006/relationships/hyperlink" Target="mailto:mlovisa@ldaf.state.la.us" TargetMode="Externa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mailto:gary.milton@vdacs.virginia.gov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sa.corn@texasagriculture.gov" TargetMode="External"/><Relationship Id="rId24" Type="http://schemas.openxmlformats.org/officeDocument/2006/relationships/image" Target="media/image50.png"/><Relationship Id="rId5" Type="http://schemas.openxmlformats.org/officeDocument/2006/relationships/styles" Target="styles.xml"/><Relationship Id="rId15" Type="http://schemas.openxmlformats.org/officeDocument/2006/relationships/hyperlink" Target="mailto:jason.glass@ky.gov" TargetMode="External"/><Relationship Id="rId23" Type="http://schemas.openxmlformats.org/officeDocument/2006/relationships/image" Target="media/image6.png"/><Relationship Id="rId28" Type="http://schemas.openxmlformats.org/officeDocument/2006/relationships/theme" Target="theme/theme1.xml"/><Relationship Id="rId10" Type="http://schemas.openxmlformats.org/officeDocument/2006/relationships/hyperlink" Target="mailto:tory.d.brewer@wv.gov" TargetMode="External"/><Relationship Id="rId19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mailto:matthew.curran@fdacs.gov" TargetMode="External"/><Relationship Id="rId14" Type="http://schemas.openxmlformats.org/officeDocument/2006/relationships/hyperlink" Target="mailto:pfloyd@ldaf.state.la.us" TargetMode="External"/><Relationship Id="rId22" Type="http://schemas.openxmlformats.org/officeDocument/2006/relationships/image" Target="media/image5.png"/><Relationship Id="rId27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orn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EBC98D65B84AD19BA7FECFB628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03802-FE6E-4D3F-AE1C-78008770CD3E}"/>
      </w:docPartPr>
      <w:docPartBody>
        <w:p w:rsidR="005B588E" w:rsidRDefault="00000000">
          <w:pPr>
            <w:pStyle w:val="FDEBC98D65B84AD19BA7FECFB628F9E6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24"/>
    <w:rsid w:val="00434242"/>
    <w:rsid w:val="00515255"/>
    <w:rsid w:val="005B588E"/>
    <w:rsid w:val="009A6061"/>
    <w:rsid w:val="00AA2524"/>
    <w:rsid w:val="00B7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EBC98D65B84AD19BA7FECFB628F9E6">
    <w:name w:val="FDEBC98D65B84AD19BA7FECFB628F9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184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SWMA</Company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Corn</dc:creator>
  <cp:lastModifiedBy>Lisa Corn</cp:lastModifiedBy>
  <cp:revision>21</cp:revision>
  <cp:lastPrinted>2023-03-14T20:31:00Z</cp:lastPrinted>
  <dcterms:created xsi:type="dcterms:W3CDTF">2023-03-14T17:46:00Z</dcterms:created>
  <dcterms:modified xsi:type="dcterms:W3CDTF">2024-04-15T15:16:00Z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